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4474" w14:textId="27CA4221" w:rsidR="0096556D" w:rsidRDefault="00264C31">
      <w:proofErr w:type="spellStart"/>
      <w:r w:rsidRPr="00555978">
        <w:rPr>
          <w:u w:val="single"/>
        </w:rPr>
        <w:t>Yr</w:t>
      </w:r>
      <w:proofErr w:type="spellEnd"/>
      <w:r w:rsidRPr="00555978">
        <w:rPr>
          <w:u w:val="single"/>
        </w:rPr>
        <w:t xml:space="preserve"> A, </w:t>
      </w:r>
      <w:proofErr w:type="spellStart"/>
      <w:r w:rsidRPr="00555978">
        <w:rPr>
          <w:u w:val="single"/>
        </w:rPr>
        <w:t>Pr</w:t>
      </w:r>
      <w:proofErr w:type="spellEnd"/>
      <w:r w:rsidRPr="00555978">
        <w:rPr>
          <w:u w:val="single"/>
        </w:rPr>
        <w:t xml:space="preserve"> </w:t>
      </w:r>
      <w:r w:rsidR="0096556D" w:rsidRPr="00555978">
        <w:rPr>
          <w:u w:val="single"/>
        </w:rPr>
        <w:t>8</w:t>
      </w:r>
      <w:r w:rsidR="0096556D">
        <w:tab/>
      </w:r>
      <w:r w:rsidR="0096556D">
        <w:tab/>
      </w:r>
      <w:r w:rsidR="0096556D">
        <w:tab/>
      </w:r>
      <w:r w:rsidR="0096556D">
        <w:tab/>
      </w:r>
      <w:r w:rsidR="00555978">
        <w:tab/>
      </w:r>
      <w:r w:rsidR="00555978">
        <w:tab/>
        <w:t>Jennifer Beal</w:t>
      </w:r>
    </w:p>
    <w:p w14:paraId="0D183B63" w14:textId="67D50FBE" w:rsidR="00264C31" w:rsidRDefault="00555978">
      <w:r w:rsidRPr="0031225C">
        <w:t>Genesis 22:1-14</w:t>
      </w:r>
      <w:r>
        <w:tab/>
      </w:r>
      <w:r>
        <w:tab/>
      </w:r>
      <w:r>
        <w:tab/>
      </w:r>
      <w:r>
        <w:tab/>
      </w:r>
      <w:r>
        <w:tab/>
        <w:t>June 28, 2020</w:t>
      </w:r>
      <w:r w:rsidRPr="0031225C">
        <w:rPr>
          <w:sz w:val="27"/>
          <w:szCs w:val="27"/>
        </w:rPr>
        <w:br/>
      </w:r>
      <w:r w:rsidRPr="0031225C">
        <w:t>Psalm 13</w:t>
      </w:r>
      <w:r>
        <w:tab/>
      </w:r>
      <w:r>
        <w:tab/>
      </w:r>
      <w:r>
        <w:tab/>
      </w:r>
      <w:r>
        <w:tab/>
      </w:r>
      <w:r>
        <w:tab/>
      </w:r>
      <w:r>
        <w:tab/>
        <w:t>SANB, 4</w:t>
      </w:r>
      <w:r w:rsidRPr="00555978">
        <w:rPr>
          <w:vertAlign w:val="superscript"/>
        </w:rPr>
        <w:t>th</w:t>
      </w:r>
      <w:r>
        <w:t xml:space="preserve"> Sunday</w:t>
      </w:r>
      <w:r w:rsidRPr="0031225C">
        <w:rPr>
          <w:sz w:val="27"/>
          <w:szCs w:val="27"/>
        </w:rPr>
        <w:br/>
      </w:r>
      <w:r w:rsidRPr="0031225C">
        <w:t>Matthew 10:40-42</w:t>
      </w:r>
    </w:p>
    <w:p w14:paraId="73C9D333" w14:textId="77777777" w:rsidR="00127966" w:rsidRDefault="00127966"/>
    <w:p w14:paraId="21E31F2C" w14:textId="5882B344" w:rsidR="00555978" w:rsidRPr="004419C8" w:rsidRDefault="004419C8" w:rsidP="004A2962">
      <w:pPr>
        <w:jc w:val="center"/>
        <w:rPr>
          <w:u w:val="single"/>
        </w:rPr>
      </w:pPr>
      <w:r>
        <w:rPr>
          <w:u w:val="single"/>
        </w:rPr>
        <w:t>Cornerstones and the hard work of being faithful</w:t>
      </w:r>
    </w:p>
    <w:p w14:paraId="77F949CF" w14:textId="77777777" w:rsidR="00127966" w:rsidRDefault="00555978">
      <w:r>
        <w:tab/>
        <w:t xml:space="preserve">Each day I read the news, I am reminded of what a tall order it is to be a Christian in today’s world.  And then we read today’s readings, and we wonder the same thing!  </w:t>
      </w:r>
    </w:p>
    <w:p w14:paraId="48DDFB4C" w14:textId="31918B3A" w:rsidR="00555978" w:rsidRDefault="00127966">
      <w:r>
        <w:tab/>
      </w:r>
      <w:r w:rsidR="00555978">
        <w:t>How can we be faithful in the midst of such difficult asks?</w:t>
      </w:r>
    </w:p>
    <w:p w14:paraId="6BE08EEF" w14:textId="7B1AD15F" w:rsidR="00555978" w:rsidRDefault="00555978"/>
    <w:p w14:paraId="4EDF219F" w14:textId="5C10BAF1" w:rsidR="00555978" w:rsidRDefault="00555978">
      <w:r>
        <w:tab/>
        <w:t xml:space="preserve">Today’s collect said that the Holy One built the church upon the foundation of the apostles and that Jesus is the chief </w:t>
      </w:r>
      <w:r w:rsidRPr="00127966">
        <w:rPr>
          <w:i/>
        </w:rPr>
        <w:t>cornerstone.</w:t>
      </w:r>
    </w:p>
    <w:p w14:paraId="426550B2" w14:textId="43D58B7D" w:rsidR="004A2962" w:rsidRDefault="004A2962"/>
    <w:p w14:paraId="7255178B" w14:textId="6C554890" w:rsidR="004A2962" w:rsidRDefault="004A2962">
      <w:r>
        <w:tab/>
        <w:t>During my entry into the life of this church</w:t>
      </w:r>
      <w:r w:rsidR="00127966">
        <w:t xml:space="preserve"> St. Anne’s</w:t>
      </w:r>
      <w:r>
        <w:t>, I was graciously taken on a tour of Billerica by Ed &amp; Sandra.  I learned so much.  And</w:t>
      </w:r>
      <w:r w:rsidR="00127966">
        <w:t>,</w:t>
      </w:r>
      <w:r>
        <w:t xml:space="preserve"> I saw many </w:t>
      </w:r>
      <w:r w:rsidRPr="00127966">
        <w:rPr>
          <w:i/>
        </w:rPr>
        <w:t>cornerstones</w:t>
      </w:r>
      <w:r>
        <w:t xml:space="preserve">.  They tell more than just the date of the foundation.  They often tell who was present, and which way the building is </w:t>
      </w:r>
      <w:r w:rsidR="00127966">
        <w:t>poi</w:t>
      </w:r>
      <w:r>
        <w:t>nted.</w:t>
      </w:r>
    </w:p>
    <w:p w14:paraId="0433D710" w14:textId="53CE454C" w:rsidR="004A2962" w:rsidRDefault="004A2962"/>
    <w:p w14:paraId="2B454F33" w14:textId="16F4FDC1" w:rsidR="004A2962" w:rsidRDefault="004A2962">
      <w:r>
        <w:tab/>
        <w:t>Does the</w:t>
      </w:r>
      <w:r w:rsidR="00127966">
        <w:t xml:space="preserve"> -</w:t>
      </w:r>
      <w:r>
        <w:t xml:space="preserve"> life of our faith </w:t>
      </w:r>
      <w:r w:rsidR="00127966">
        <w:t xml:space="preserve">- </w:t>
      </w:r>
      <w:r>
        <w:t>show the orientation of our lives</w:t>
      </w:r>
      <w:r w:rsidR="00127966">
        <w:t>, show the foundation upon which we depend</w:t>
      </w:r>
      <w:r>
        <w:t>?</w:t>
      </w:r>
    </w:p>
    <w:p w14:paraId="24F735DA" w14:textId="3AD9A0CC" w:rsidR="004A2962" w:rsidRDefault="004A2962"/>
    <w:p w14:paraId="49FA7937" w14:textId="3FD33BA4" w:rsidR="004A2962" w:rsidRDefault="004A2962">
      <w:r>
        <w:tab/>
      </w:r>
      <w:r w:rsidR="00127966">
        <w:t>D</w:t>
      </w:r>
      <w:r>
        <w:t xml:space="preserve">o the words and actions of your life </w:t>
      </w:r>
      <w:r w:rsidR="00127966">
        <w:t>reveal</w:t>
      </w:r>
      <w:r>
        <w:t xml:space="preserve"> your orientation</w:t>
      </w:r>
      <w:r w:rsidR="004419C8">
        <w:t xml:space="preserve"> toward faith</w:t>
      </w:r>
      <w:r>
        <w:t>?</w:t>
      </w:r>
      <w:r w:rsidR="00127966">
        <w:t xml:space="preserve">  How can others tell?</w:t>
      </w:r>
    </w:p>
    <w:p w14:paraId="3A6EE677" w14:textId="77777777" w:rsidR="004A2962" w:rsidRDefault="004A2962"/>
    <w:p w14:paraId="3A7B9F64" w14:textId="5439C3DF" w:rsidR="00555978" w:rsidRDefault="004A2962">
      <w:r>
        <w:tab/>
      </w:r>
      <w:r w:rsidR="00555978">
        <w:t xml:space="preserve">If Jesus is our </w:t>
      </w:r>
      <w:r>
        <w:t>chief cornerstone</w:t>
      </w:r>
      <w:r w:rsidR="00555978">
        <w:t>, then</w:t>
      </w:r>
      <w:r>
        <w:t xml:space="preserve"> we claim to </w:t>
      </w:r>
      <w:r w:rsidR="00CB4FEB">
        <w:t xml:space="preserve">have </w:t>
      </w:r>
      <w:r>
        <w:t>be</w:t>
      </w:r>
      <w:r w:rsidR="00CB4FEB">
        <w:t>en</w:t>
      </w:r>
      <w:r>
        <w:t xml:space="preserve"> oriented toward him </w:t>
      </w:r>
      <w:r w:rsidR="00832EE9">
        <w:t>since</w:t>
      </w:r>
      <w:r>
        <w:t xml:space="preserve"> our Baptism.</w:t>
      </w:r>
      <w:r w:rsidR="00832EE9">
        <w:t xml:space="preserve">  Listen to those promises.</w:t>
      </w:r>
    </w:p>
    <w:p w14:paraId="3C9BD002" w14:textId="7F9F677E" w:rsidR="00832EE9" w:rsidRDefault="00832EE9">
      <w:r>
        <w:tab/>
        <w:t>We renounce the spiritual forces of wickedness.</w:t>
      </w:r>
    </w:p>
    <w:p w14:paraId="215247E2" w14:textId="45BC7FE1" w:rsidR="00832EE9" w:rsidRDefault="00832EE9">
      <w:r>
        <w:tab/>
        <w:t>We renounce what destroys creatures of God.</w:t>
      </w:r>
    </w:p>
    <w:p w14:paraId="6B82A284" w14:textId="1F1FCC71" w:rsidR="00832EE9" w:rsidRDefault="00832EE9">
      <w:r>
        <w:tab/>
        <w:t>We renounce all that draws us away from the love of God.</w:t>
      </w:r>
    </w:p>
    <w:p w14:paraId="21F2E079" w14:textId="77777777" w:rsidR="00CB4FEB" w:rsidRDefault="00CB4FEB"/>
    <w:p w14:paraId="259D43AF" w14:textId="52E5CF99" w:rsidR="00832EE9" w:rsidRDefault="00CB4FEB">
      <w:r>
        <w:tab/>
      </w:r>
      <w:r w:rsidR="00832EE9">
        <w:t xml:space="preserve">Then, </w:t>
      </w:r>
      <w:r w:rsidR="00127966">
        <w:t xml:space="preserve">the promises continue as </w:t>
      </w:r>
      <w:r w:rsidR="00832EE9">
        <w:t xml:space="preserve">we turn toward the baptismal font, and we proclaim accepting Jesus.  We proclaim that we </w:t>
      </w:r>
      <w:r w:rsidR="00832EE9" w:rsidRPr="00127966">
        <w:rPr>
          <w:b/>
        </w:rPr>
        <w:t>trust</w:t>
      </w:r>
      <w:r w:rsidR="00832EE9">
        <w:t xml:space="preserve"> his grace and love.  And we promise to follow and obey him.</w:t>
      </w:r>
    </w:p>
    <w:p w14:paraId="0B95FDDD" w14:textId="7563CC16" w:rsidR="00555978" w:rsidRDefault="00555978"/>
    <w:p w14:paraId="10994C66" w14:textId="1D78C26F" w:rsidR="00832EE9" w:rsidRDefault="00832EE9">
      <w:r>
        <w:tab/>
        <w:t>It is serious business to take on this path</w:t>
      </w:r>
      <w:r w:rsidR="00127966">
        <w:t xml:space="preserve"> of being faithful</w:t>
      </w:r>
      <w:r>
        <w:t>.</w:t>
      </w:r>
    </w:p>
    <w:p w14:paraId="434F4A9D" w14:textId="53EE3EC1" w:rsidR="00832EE9" w:rsidRDefault="00832EE9"/>
    <w:p w14:paraId="75EA4428" w14:textId="4816FCC1" w:rsidR="00832EE9" w:rsidRDefault="00832EE9">
      <w:r>
        <w:tab/>
        <w:t xml:space="preserve">In relationship to God, Abraham found challenges.  </w:t>
      </w:r>
      <w:r w:rsidR="00846180">
        <w:t xml:space="preserve">He had had a tough time remembering to trust in God.  He had betrayed his wife when she needed him. </w:t>
      </w:r>
      <w:r w:rsidR="004419C8">
        <w:t xml:space="preserve">He had </w:t>
      </w:r>
      <w:r w:rsidR="00127966">
        <w:t>fathered a slave child to ensure his posterity</w:t>
      </w:r>
      <w:r w:rsidR="004419C8">
        <w:t>.</w:t>
      </w:r>
      <w:r w:rsidR="00846180">
        <w:t xml:space="preserve"> </w:t>
      </w:r>
      <w:r w:rsidR="004419C8">
        <w:t xml:space="preserve"> </w:t>
      </w:r>
      <w:r w:rsidR="00846180">
        <w:t xml:space="preserve">He had doubted God’s faithfulness to him.  </w:t>
      </w:r>
    </w:p>
    <w:p w14:paraId="51AC3CBA" w14:textId="7472727E" w:rsidR="00846180" w:rsidRDefault="00846180">
      <w:r>
        <w:tab/>
      </w:r>
      <w:r w:rsidR="004419C8">
        <w:t>In t</w:t>
      </w:r>
      <w:r>
        <w:t>oday</w:t>
      </w:r>
      <w:r w:rsidR="004419C8">
        <w:t>’s story</w:t>
      </w:r>
      <w:r>
        <w:t>, Abraham’s familial bonds are</w:t>
      </w:r>
      <w:r w:rsidRPr="0016341D">
        <w:rPr>
          <w:i/>
        </w:rPr>
        <w:t xml:space="preserve"> used</w:t>
      </w:r>
      <w:r>
        <w:t xml:space="preserve"> in Abraham’s demonstration of his faithfulness</w:t>
      </w:r>
      <w:r w:rsidR="004419C8">
        <w:t xml:space="preserve"> to God</w:t>
      </w:r>
      <w:r>
        <w:t xml:space="preserve">.  I did not use the word ‘test’, because I don’t believe that helps </w:t>
      </w:r>
      <w:r w:rsidR="004419C8">
        <w:t>individuals</w:t>
      </w:r>
      <w:r>
        <w:t xml:space="preserve"> take responsibility for our own tasks.  Abraham had work to do, and </w:t>
      </w:r>
      <w:r w:rsidR="004419C8">
        <w:t>we see</w:t>
      </w:r>
      <w:r>
        <w:t xml:space="preserve"> his</w:t>
      </w:r>
      <w:r w:rsidR="004419C8">
        <w:t xml:space="preserve"> unfolding</w:t>
      </w:r>
      <w:r>
        <w:t xml:space="preserve"> story.</w:t>
      </w:r>
    </w:p>
    <w:p w14:paraId="55C5702A" w14:textId="7DC8B185" w:rsidR="00846180" w:rsidRDefault="00846180">
      <w:r>
        <w:tab/>
        <w:t xml:space="preserve">We each have work to do, and </w:t>
      </w:r>
      <w:r w:rsidR="0016341D">
        <w:t>the</w:t>
      </w:r>
      <w:r>
        <w:t xml:space="preserve"> stories</w:t>
      </w:r>
      <w:r w:rsidR="0016341D">
        <w:t xml:space="preserve"> of our lives</w:t>
      </w:r>
      <w:r>
        <w:t xml:space="preserve"> demand our attention.</w:t>
      </w:r>
    </w:p>
    <w:p w14:paraId="5FB5A316" w14:textId="1C987802" w:rsidR="00846180" w:rsidRDefault="008448A7">
      <w:r>
        <w:t xml:space="preserve">         </w:t>
      </w:r>
      <w:r w:rsidR="00846180">
        <w:t xml:space="preserve">Will you welcome the Christ, no matter </w:t>
      </w:r>
      <w:r w:rsidR="00846180" w:rsidRPr="008448A7">
        <w:rPr>
          <w:i/>
        </w:rPr>
        <w:t>who</w:t>
      </w:r>
      <w:r w:rsidR="00846180">
        <w:t xml:space="preserve"> he looks like </w:t>
      </w:r>
      <w:proofErr w:type="gramStart"/>
      <w:r w:rsidR="00846180">
        <w:t>today.</w:t>
      </w:r>
      <w:proofErr w:type="gramEnd"/>
      <w:r w:rsidR="00846180">
        <w:t xml:space="preserve">  </w:t>
      </w:r>
    </w:p>
    <w:p w14:paraId="7A699C2E" w14:textId="563E7435" w:rsidR="00846180" w:rsidRDefault="00846180">
      <w:r>
        <w:t xml:space="preserve">Will you welcome a prophet’s message, no matter if it’s </w:t>
      </w:r>
      <w:proofErr w:type="gramStart"/>
      <w:r>
        <w:t>inconvenient.</w:t>
      </w:r>
      <w:proofErr w:type="gramEnd"/>
    </w:p>
    <w:p w14:paraId="34FD00B4" w14:textId="69241F28" w:rsidR="00846180" w:rsidRDefault="00846180">
      <w:r>
        <w:t>Will you seek righteous persons, even if they need a cup of cold water</w:t>
      </w:r>
      <w:r w:rsidR="00CB4FEB">
        <w:t>?</w:t>
      </w:r>
    </w:p>
    <w:p w14:paraId="75F3B87D" w14:textId="21F98C46" w:rsidR="002B1927" w:rsidRDefault="002B1927"/>
    <w:p w14:paraId="7D870C74" w14:textId="3F7FA2E3" w:rsidR="002B1927" w:rsidRDefault="002B1927">
      <w:r>
        <w:tab/>
        <w:t xml:space="preserve">I do mean the work across difference that Billerica Clergy are supporting throughout our town toward the end of July when we are </w:t>
      </w:r>
      <w:r w:rsidR="0016341D">
        <w:t xml:space="preserve">virtually </w:t>
      </w:r>
      <w:r>
        <w:t>invited to our Mosque for a viewing of the film, “The Sultan and the S</w:t>
      </w:r>
      <w:r w:rsidR="004419C8">
        <w:t>ain</w:t>
      </w:r>
      <w:r>
        <w:t>t”.</w:t>
      </w:r>
    </w:p>
    <w:p w14:paraId="143EB101" w14:textId="44191D66" w:rsidR="002B1927" w:rsidRDefault="002B1927"/>
    <w:p w14:paraId="1289A813" w14:textId="115D5097" w:rsidR="002B1927" w:rsidRDefault="002B1927">
      <w:r>
        <w:tab/>
        <w:t>But I also mean the work around noticing our own attitudes toward difference</w:t>
      </w:r>
      <w:r w:rsidR="008448A7">
        <w:t xml:space="preserve"> as described in the baptismal questions</w:t>
      </w:r>
      <w:r w:rsidR="0016341D">
        <w:t>.  H</w:t>
      </w:r>
      <w:r w:rsidR="00CB4FEB">
        <w:t xml:space="preserve">opefully, </w:t>
      </w:r>
      <w:r w:rsidR="0016341D">
        <w:t xml:space="preserve">we will also have </w:t>
      </w:r>
      <w:r w:rsidR="00CB4FEB">
        <w:t xml:space="preserve">the </w:t>
      </w:r>
      <w:r>
        <w:t>self-awareness that we are each asked to engage in.</w:t>
      </w:r>
      <w:r w:rsidR="0016341D">
        <w:t xml:space="preserve">  The tall order it is to be a Christian in today’s world simply asks us to be faithful to God in Jesus: be loyal, constant, and steadfast. </w:t>
      </w:r>
      <w:r w:rsidR="008448A7">
        <w:t xml:space="preserve"> Love, no matter what it costs.</w:t>
      </w:r>
    </w:p>
    <w:p w14:paraId="2DAB5538" w14:textId="20F10EC7" w:rsidR="002B1927" w:rsidRDefault="002B1927"/>
    <w:p w14:paraId="05819614" w14:textId="77777777" w:rsidR="008448A7" w:rsidRDefault="002B1927">
      <w:r>
        <w:tab/>
        <w:t>Like Abraham, each of us is asked to follow God’s leading</w:t>
      </w:r>
      <w:r w:rsidR="0016341D">
        <w:t>,</w:t>
      </w:r>
      <w:r>
        <w:t xml:space="preserve"> using our whole selves</w:t>
      </w:r>
      <w:r w:rsidR="00CB4FEB">
        <w:t>.  We are</w:t>
      </w:r>
      <w:r>
        <w:t xml:space="preserve"> not </w:t>
      </w:r>
      <w:r w:rsidR="00CB4FEB">
        <w:t>asked to</w:t>
      </w:r>
      <w:r>
        <w:t xml:space="preserve"> obey</w:t>
      </w:r>
      <w:r w:rsidR="0016341D">
        <w:t xml:space="preserve"> blindly</w:t>
      </w:r>
      <w:r>
        <w:t xml:space="preserve">.  </w:t>
      </w:r>
      <w:r w:rsidR="00CB4FEB">
        <w:t>Instead, e</w:t>
      </w:r>
      <w:r>
        <w:t xml:space="preserve">ngage with God </w:t>
      </w:r>
      <w:r w:rsidR="008448A7">
        <w:t>-</w:t>
      </w:r>
      <w:r>
        <w:t xml:space="preserve">to become more of who </w:t>
      </w:r>
      <w:r w:rsidR="00CB4FEB">
        <w:t xml:space="preserve">we </w:t>
      </w:r>
      <w:r>
        <w:t>can be.</w:t>
      </w:r>
      <w:r w:rsidR="00CB4FEB">
        <w:t xml:space="preserve">  That</w:t>
      </w:r>
      <w:r w:rsidR="0016341D">
        <w:t xml:space="preserve"> engagement will build the foundation </w:t>
      </w:r>
      <w:r w:rsidR="008448A7">
        <w:t>(</w:t>
      </w:r>
      <w:r w:rsidR="0016341D">
        <w:t>and whole church</w:t>
      </w:r>
      <w:r w:rsidR="008448A7">
        <w:t>)</w:t>
      </w:r>
      <w:r w:rsidR="0016341D">
        <w:t xml:space="preserve"> upon</w:t>
      </w:r>
      <w:r w:rsidR="00CB4FEB">
        <w:t xml:space="preserve"> the chief cornerstone we know in this parish</w:t>
      </w:r>
      <w:r w:rsidR="0016341D">
        <w:t>, Jesus the Christ</w:t>
      </w:r>
      <w:r w:rsidR="00CB4FEB">
        <w:t>.</w:t>
      </w:r>
      <w:r w:rsidR="004419C8">
        <w:t xml:space="preserve">  </w:t>
      </w:r>
    </w:p>
    <w:p w14:paraId="053A81FA" w14:textId="57671E3C" w:rsidR="00264C31" w:rsidRDefault="008448A7">
      <w:r>
        <w:tab/>
      </w:r>
      <w:r w:rsidR="0016341D">
        <w:t>Be brave</w:t>
      </w:r>
      <w:r>
        <w:t xml:space="preserve"> and follow</w:t>
      </w:r>
      <w:r w:rsidR="004419C8">
        <w:t xml:space="preserve"> God.</w:t>
      </w:r>
      <w:r w:rsidR="00127966">
        <w:t xml:space="preserve">    </w:t>
      </w:r>
      <w:r w:rsidR="00264C31">
        <w:t>Amen</w:t>
      </w:r>
      <w:r w:rsidR="00127966">
        <w:t>.</w:t>
      </w:r>
    </w:p>
    <w:sectPr w:rsidR="00264C31" w:rsidSect="00264C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31"/>
    <w:rsid w:val="00127966"/>
    <w:rsid w:val="0016341D"/>
    <w:rsid w:val="00204713"/>
    <w:rsid w:val="00264C31"/>
    <w:rsid w:val="002B1927"/>
    <w:rsid w:val="004419C8"/>
    <w:rsid w:val="004A2962"/>
    <w:rsid w:val="00555978"/>
    <w:rsid w:val="00832EE9"/>
    <w:rsid w:val="008448A7"/>
    <w:rsid w:val="00846180"/>
    <w:rsid w:val="00893910"/>
    <w:rsid w:val="0096556D"/>
    <w:rsid w:val="00BF5EAE"/>
    <w:rsid w:val="00C26FA0"/>
    <w:rsid w:val="00CB4FEB"/>
    <w:rsid w:val="00D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C88A"/>
  <w15:chartTrackingRefBased/>
  <w15:docId w15:val="{EF5A442A-E982-1A4A-A378-82F2D98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List">
    <w:name w:val="CitationList"/>
    <w:basedOn w:val="NoSpacing"/>
    <w:qFormat/>
    <w:rsid w:val="00264C31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26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Beal</dc:creator>
  <cp:keywords/>
  <dc:description/>
  <cp:lastModifiedBy>Brenda Komarinski</cp:lastModifiedBy>
  <cp:revision>2</cp:revision>
  <dcterms:created xsi:type="dcterms:W3CDTF">2020-06-28T15:44:00Z</dcterms:created>
  <dcterms:modified xsi:type="dcterms:W3CDTF">2020-06-28T15:44:00Z</dcterms:modified>
</cp:coreProperties>
</file>